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BB3" w:rsidRPr="00A94077" w:rsidRDefault="00A61BB3" w:rsidP="00A94077">
      <w:pPr>
        <w:tabs>
          <w:tab w:val="left" w:pos="4320"/>
        </w:tabs>
        <w:jc w:val="center"/>
        <w:rPr>
          <w:b/>
          <w:bCs/>
          <w:color w:val="000000"/>
          <w:sz w:val="36"/>
          <w:szCs w:val="36"/>
          <w:u w:val="single"/>
        </w:rPr>
      </w:pPr>
      <w:r w:rsidRPr="00A94077">
        <w:rPr>
          <w:b/>
          <w:bCs/>
          <w:color w:val="000000"/>
          <w:sz w:val="36"/>
          <w:szCs w:val="36"/>
          <w:u w:val="single"/>
        </w:rPr>
        <w:t>CURRICULUM VITAE</w:t>
      </w:r>
    </w:p>
    <w:p w:rsidR="00A61BB3" w:rsidRDefault="00A61BB3" w:rsidP="00A94077">
      <w:pPr>
        <w:tabs>
          <w:tab w:val="left" w:pos="4320"/>
        </w:tabs>
        <w:jc w:val="center"/>
        <w:rPr>
          <w:b/>
          <w:bCs/>
          <w:color w:val="000000"/>
          <w:sz w:val="28"/>
          <w:szCs w:val="28"/>
          <w:u w:val="single"/>
        </w:rPr>
      </w:pPr>
    </w:p>
    <w:p w:rsidR="00A61BB3" w:rsidRDefault="00A61BB3" w:rsidP="00A94077">
      <w:pPr>
        <w:tabs>
          <w:tab w:val="left" w:pos="4320"/>
        </w:tabs>
        <w:rPr>
          <w:b/>
          <w:bCs/>
          <w:color w:val="000000"/>
          <w:sz w:val="28"/>
          <w:szCs w:val="28"/>
          <w:u w:val="single"/>
        </w:rPr>
      </w:pPr>
    </w:p>
    <w:p w:rsidR="00A61BB3" w:rsidRDefault="00A61BB3" w:rsidP="00A94077">
      <w:pPr>
        <w:tabs>
          <w:tab w:val="left" w:pos="4320"/>
        </w:tabs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ANTECEDENTES PERSONALES</w:t>
      </w:r>
    </w:p>
    <w:p w:rsidR="00A61BB3" w:rsidRDefault="00A61BB3" w:rsidP="00A94077">
      <w:pPr>
        <w:tabs>
          <w:tab w:val="left" w:pos="4320"/>
        </w:tabs>
        <w:rPr>
          <w:b/>
          <w:bCs/>
          <w:color w:val="000000"/>
          <w:sz w:val="28"/>
          <w:szCs w:val="28"/>
          <w:u w:val="single"/>
        </w:rPr>
      </w:pPr>
    </w:p>
    <w:p w:rsidR="00A61BB3" w:rsidRDefault="00A61BB3" w:rsidP="00A94077">
      <w:pPr>
        <w:tabs>
          <w:tab w:val="left" w:pos="4320"/>
        </w:tabs>
        <w:rPr>
          <w:b/>
          <w:bCs/>
          <w:color w:val="000000"/>
          <w:sz w:val="28"/>
          <w:szCs w:val="28"/>
          <w:u w:val="single"/>
        </w:rPr>
      </w:pPr>
    </w:p>
    <w:p w:rsidR="00A61BB3" w:rsidRDefault="00A61BB3" w:rsidP="00A94077">
      <w:pPr>
        <w:tabs>
          <w:tab w:val="left" w:pos="4320"/>
        </w:tabs>
        <w:rPr>
          <w:color w:val="000000"/>
          <w:sz w:val="28"/>
          <w:szCs w:val="28"/>
        </w:rPr>
      </w:pPr>
      <w:r w:rsidRPr="00A94077">
        <w:rPr>
          <w:color w:val="000000"/>
          <w:sz w:val="28"/>
          <w:szCs w:val="28"/>
        </w:rPr>
        <w:t>NOMBRE</w:t>
      </w:r>
      <w:r>
        <w:rPr>
          <w:color w:val="000000"/>
          <w:sz w:val="28"/>
          <w:szCs w:val="28"/>
        </w:rPr>
        <w:t xml:space="preserve">                                       : Próspero Ivan Briones Castillo </w:t>
      </w:r>
    </w:p>
    <w:p w:rsidR="00A61BB3" w:rsidRDefault="00A61BB3" w:rsidP="00A94077">
      <w:pPr>
        <w:tabs>
          <w:tab w:val="left" w:pos="4320"/>
        </w:tabs>
        <w:rPr>
          <w:color w:val="000000"/>
          <w:sz w:val="28"/>
          <w:szCs w:val="28"/>
        </w:rPr>
      </w:pPr>
    </w:p>
    <w:p w:rsidR="00A61BB3" w:rsidRDefault="00A61BB3" w:rsidP="00A94077">
      <w:pPr>
        <w:tabs>
          <w:tab w:val="left" w:pos="43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CEDULA DE IDENTIDAD           : 6.458.252-6 </w:t>
      </w:r>
    </w:p>
    <w:p w:rsidR="00A61BB3" w:rsidRDefault="00A61BB3" w:rsidP="00A94077">
      <w:pPr>
        <w:tabs>
          <w:tab w:val="left" w:pos="4320"/>
        </w:tabs>
        <w:rPr>
          <w:color w:val="000000"/>
          <w:sz w:val="28"/>
          <w:szCs w:val="28"/>
        </w:rPr>
      </w:pPr>
    </w:p>
    <w:p w:rsidR="00A61BB3" w:rsidRDefault="00A61BB3" w:rsidP="00A94077">
      <w:pPr>
        <w:tabs>
          <w:tab w:val="left" w:pos="43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FECHA DE NACIMIENTO           : Enero 01 de 1953</w:t>
      </w:r>
    </w:p>
    <w:p w:rsidR="00A61BB3" w:rsidRDefault="00A61BB3" w:rsidP="00A94077">
      <w:pPr>
        <w:tabs>
          <w:tab w:val="left" w:pos="4320"/>
        </w:tabs>
        <w:rPr>
          <w:color w:val="000000"/>
          <w:sz w:val="28"/>
          <w:szCs w:val="28"/>
        </w:rPr>
      </w:pPr>
    </w:p>
    <w:p w:rsidR="00A61BB3" w:rsidRDefault="00A61BB3" w:rsidP="00A94077">
      <w:pPr>
        <w:tabs>
          <w:tab w:val="left" w:pos="43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NACIONALIDAD                          : Chileno    </w:t>
      </w:r>
    </w:p>
    <w:p w:rsidR="00A61BB3" w:rsidRDefault="00A61BB3" w:rsidP="00A94077">
      <w:pPr>
        <w:tabs>
          <w:tab w:val="left" w:pos="4320"/>
        </w:tabs>
        <w:rPr>
          <w:color w:val="000000"/>
          <w:sz w:val="28"/>
          <w:szCs w:val="28"/>
        </w:rPr>
      </w:pPr>
    </w:p>
    <w:p w:rsidR="00A61BB3" w:rsidRDefault="00A61BB3" w:rsidP="00A94077">
      <w:pPr>
        <w:tabs>
          <w:tab w:val="left" w:pos="43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DOMICILIO                                   : Las Palmeras 20 casa 38 Jardines del Norte 5</w:t>
      </w:r>
    </w:p>
    <w:p w:rsidR="00A61BB3" w:rsidRDefault="00A61BB3" w:rsidP="00A94077">
      <w:pPr>
        <w:tabs>
          <w:tab w:val="left" w:pos="43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Antofagasta   </w:t>
      </w:r>
    </w:p>
    <w:p w:rsidR="00A61BB3" w:rsidRDefault="00A61BB3" w:rsidP="00A94077">
      <w:pPr>
        <w:tabs>
          <w:tab w:val="left" w:pos="4320"/>
        </w:tabs>
        <w:rPr>
          <w:color w:val="000000"/>
          <w:sz w:val="28"/>
          <w:szCs w:val="28"/>
        </w:rPr>
      </w:pPr>
    </w:p>
    <w:p w:rsidR="00A61BB3" w:rsidRDefault="00A61BB3" w:rsidP="00A94077">
      <w:pPr>
        <w:tabs>
          <w:tab w:val="left" w:pos="43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TELEFONO                                    : </w:t>
      </w:r>
    </w:p>
    <w:p w:rsidR="00A61BB3" w:rsidRDefault="00A61BB3" w:rsidP="00A94077">
      <w:pPr>
        <w:tabs>
          <w:tab w:val="left" w:pos="43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8-5959258 (personal)</w:t>
      </w:r>
    </w:p>
    <w:p w:rsidR="00A61BB3" w:rsidRDefault="00A61BB3" w:rsidP="00A94077">
      <w:pPr>
        <w:tabs>
          <w:tab w:val="left" w:pos="43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055-837800 (casa)</w:t>
      </w:r>
    </w:p>
    <w:p w:rsidR="00A61BB3" w:rsidRDefault="00A61BB3" w:rsidP="00A94077">
      <w:pPr>
        <w:tabs>
          <w:tab w:val="left" w:pos="4320"/>
        </w:tabs>
        <w:rPr>
          <w:color w:val="000000"/>
          <w:sz w:val="28"/>
          <w:szCs w:val="28"/>
        </w:rPr>
      </w:pPr>
    </w:p>
    <w:p w:rsidR="00A61BB3" w:rsidRDefault="00A61BB3" w:rsidP="00A94077">
      <w:pPr>
        <w:tabs>
          <w:tab w:val="left" w:pos="43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ESTADO CIVIL                             :Casado</w:t>
      </w:r>
    </w:p>
    <w:p w:rsidR="00A61BB3" w:rsidRDefault="00A61BB3" w:rsidP="00A94077">
      <w:pPr>
        <w:tabs>
          <w:tab w:val="left" w:pos="4320"/>
        </w:tabs>
        <w:rPr>
          <w:color w:val="000000"/>
          <w:sz w:val="28"/>
          <w:szCs w:val="28"/>
        </w:rPr>
      </w:pPr>
    </w:p>
    <w:p w:rsidR="00A61BB3" w:rsidRDefault="00A61BB3" w:rsidP="00A94077">
      <w:pPr>
        <w:tabs>
          <w:tab w:val="left" w:pos="43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E-MAIL                                           : </w:t>
      </w:r>
      <w:r w:rsidRPr="006F705A">
        <w:rPr>
          <w:sz w:val="28"/>
          <w:szCs w:val="28"/>
        </w:rPr>
        <w:t>prospero</w:t>
      </w:r>
      <w:r>
        <w:rPr>
          <w:sz w:val="28"/>
          <w:szCs w:val="28"/>
        </w:rPr>
        <w:t>briones@hotmail.com</w:t>
      </w:r>
    </w:p>
    <w:p w:rsidR="00A61BB3" w:rsidRDefault="00A61BB3" w:rsidP="00A94077">
      <w:pPr>
        <w:tabs>
          <w:tab w:val="left" w:pos="4320"/>
        </w:tabs>
        <w:rPr>
          <w:color w:val="000000"/>
          <w:sz w:val="28"/>
          <w:szCs w:val="28"/>
        </w:rPr>
      </w:pPr>
    </w:p>
    <w:p w:rsidR="00A61BB3" w:rsidRDefault="00A61BB3" w:rsidP="00A94077">
      <w:pPr>
        <w:tabs>
          <w:tab w:val="left" w:pos="43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TITULO                                          : Ingeniero Ejecución Mecánico</w:t>
      </w:r>
    </w:p>
    <w:p w:rsidR="00A61BB3" w:rsidRDefault="00A61BB3" w:rsidP="00A94077">
      <w:pPr>
        <w:tabs>
          <w:tab w:val="left" w:pos="4320"/>
        </w:tabs>
        <w:rPr>
          <w:color w:val="000000"/>
          <w:sz w:val="28"/>
          <w:szCs w:val="28"/>
        </w:rPr>
      </w:pPr>
    </w:p>
    <w:p w:rsidR="00A61BB3" w:rsidRDefault="00A61BB3" w:rsidP="00A94077">
      <w:pPr>
        <w:tabs>
          <w:tab w:val="left" w:pos="4320"/>
        </w:tabs>
        <w:rPr>
          <w:b/>
          <w:bCs/>
          <w:color w:val="000000"/>
          <w:sz w:val="28"/>
          <w:szCs w:val="28"/>
          <w:u w:val="single"/>
        </w:rPr>
      </w:pPr>
    </w:p>
    <w:p w:rsidR="00A61BB3" w:rsidRPr="0062045F" w:rsidRDefault="00A61BB3" w:rsidP="00A94077">
      <w:pPr>
        <w:tabs>
          <w:tab w:val="left" w:pos="4320"/>
        </w:tabs>
        <w:rPr>
          <w:b/>
          <w:bCs/>
          <w:color w:val="000000"/>
          <w:sz w:val="28"/>
          <w:szCs w:val="28"/>
          <w:u w:val="single"/>
        </w:rPr>
      </w:pPr>
      <w:r w:rsidRPr="0062045F">
        <w:rPr>
          <w:b/>
          <w:bCs/>
          <w:color w:val="000000"/>
          <w:sz w:val="28"/>
          <w:szCs w:val="28"/>
          <w:u w:val="single"/>
        </w:rPr>
        <w:t>ANTECEDENTES ACADEMICOS</w:t>
      </w:r>
    </w:p>
    <w:p w:rsidR="00A61BB3" w:rsidRDefault="00A61BB3" w:rsidP="00A94077">
      <w:pPr>
        <w:tabs>
          <w:tab w:val="left" w:pos="4320"/>
        </w:tabs>
        <w:rPr>
          <w:b/>
          <w:bCs/>
          <w:color w:val="000000"/>
          <w:sz w:val="28"/>
          <w:szCs w:val="28"/>
          <w:u w:val="single"/>
        </w:rPr>
      </w:pPr>
    </w:p>
    <w:p w:rsidR="00A61BB3" w:rsidRDefault="00A61BB3" w:rsidP="00A94077">
      <w:pPr>
        <w:tabs>
          <w:tab w:val="left" w:pos="4320"/>
        </w:tabs>
        <w:rPr>
          <w:color w:val="000000"/>
          <w:sz w:val="28"/>
          <w:szCs w:val="28"/>
        </w:rPr>
      </w:pPr>
      <w:r w:rsidRPr="0062045F">
        <w:rPr>
          <w:color w:val="000000"/>
          <w:sz w:val="28"/>
          <w:szCs w:val="28"/>
        </w:rPr>
        <w:t>1959 a 1965</w:t>
      </w:r>
      <w:r>
        <w:rPr>
          <w:color w:val="000000"/>
          <w:sz w:val="28"/>
          <w:szCs w:val="28"/>
        </w:rPr>
        <w:t xml:space="preserve">                                     : Educación Primaria, Colegio San Antonio La        </w:t>
      </w:r>
    </w:p>
    <w:p w:rsidR="00A61BB3" w:rsidRDefault="00A61BB3" w:rsidP="00A94077">
      <w:pPr>
        <w:tabs>
          <w:tab w:val="left" w:pos="43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Serena</w:t>
      </w:r>
    </w:p>
    <w:p w:rsidR="00A61BB3" w:rsidRDefault="00A61BB3" w:rsidP="00A94077">
      <w:pPr>
        <w:tabs>
          <w:tab w:val="left" w:pos="4320"/>
        </w:tabs>
        <w:rPr>
          <w:color w:val="000000"/>
          <w:sz w:val="28"/>
          <w:szCs w:val="28"/>
        </w:rPr>
      </w:pPr>
    </w:p>
    <w:p w:rsidR="00A61BB3" w:rsidRDefault="00A61BB3" w:rsidP="00A94077">
      <w:pPr>
        <w:tabs>
          <w:tab w:val="left" w:pos="43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1966 a 1971                                     : Educación Secundaria, Liceo Gregorio     </w:t>
      </w:r>
    </w:p>
    <w:p w:rsidR="00A61BB3" w:rsidRDefault="00A61BB3" w:rsidP="00A94077">
      <w:pPr>
        <w:tabs>
          <w:tab w:val="left" w:pos="43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Cordovez, La Serena</w:t>
      </w:r>
    </w:p>
    <w:p w:rsidR="00A61BB3" w:rsidRDefault="00A61BB3" w:rsidP="00A94077">
      <w:pPr>
        <w:tabs>
          <w:tab w:val="left" w:pos="4320"/>
        </w:tabs>
        <w:rPr>
          <w:color w:val="000000"/>
          <w:sz w:val="28"/>
          <w:szCs w:val="28"/>
        </w:rPr>
      </w:pPr>
    </w:p>
    <w:p w:rsidR="00A61BB3" w:rsidRDefault="00A61BB3" w:rsidP="00A94077">
      <w:pPr>
        <w:tabs>
          <w:tab w:val="left" w:pos="43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1972 a 1977                                     : Educación Universitaria, ex Universidad  </w:t>
      </w:r>
    </w:p>
    <w:p w:rsidR="00A61BB3" w:rsidRDefault="00A61BB3" w:rsidP="00A94077">
      <w:pPr>
        <w:tabs>
          <w:tab w:val="left" w:pos="43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Técnica del Estado, Sede La Serena</w:t>
      </w:r>
    </w:p>
    <w:p w:rsidR="00A61BB3" w:rsidRDefault="00A61BB3" w:rsidP="00A94077">
      <w:pPr>
        <w:tabs>
          <w:tab w:val="left" w:pos="4320"/>
        </w:tabs>
        <w:rPr>
          <w:color w:val="000000"/>
          <w:sz w:val="28"/>
          <w:szCs w:val="28"/>
        </w:rPr>
      </w:pPr>
    </w:p>
    <w:p w:rsidR="00A61BB3" w:rsidRPr="0062045F" w:rsidRDefault="00A61BB3" w:rsidP="00A94077">
      <w:pPr>
        <w:tabs>
          <w:tab w:val="left" w:pos="43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Titulo                                               : Ingeniero Ejecución Mecánico</w:t>
      </w:r>
    </w:p>
    <w:p w:rsidR="00A61BB3" w:rsidRDefault="00A61BB3" w:rsidP="00475B3D">
      <w:pPr>
        <w:pStyle w:val="Heading4"/>
      </w:pPr>
      <w:r>
        <w:t>ANTECEDENTES  LABORALES</w:t>
      </w:r>
    </w:p>
    <w:p w:rsidR="00A61BB3" w:rsidRDefault="00A61BB3" w:rsidP="00475B3D"/>
    <w:p w:rsidR="00A61BB3" w:rsidRDefault="00A61BB3" w:rsidP="00475B3D"/>
    <w:p w:rsidR="00A61BB3" w:rsidRDefault="00A61BB3" w:rsidP="006F705A">
      <w:pPr>
        <w:tabs>
          <w:tab w:val="left" w:pos="3960"/>
        </w:tabs>
        <w:ind w:left="3960" w:hanging="3960"/>
      </w:pPr>
      <w:r>
        <w:t>Agosto 2004 al 31 de Agosto  2012           : Ingeniero Control Marc Compañía Minera Maricunga (Jefe de Area) reportando al Gerente de Mina en relación a la administración y control de los contratos Marc y servicios.</w:t>
      </w:r>
    </w:p>
    <w:p w:rsidR="00A61BB3" w:rsidRDefault="00A61BB3" w:rsidP="00475B3D">
      <w:pPr>
        <w:tabs>
          <w:tab w:val="left" w:pos="3960"/>
        </w:tabs>
        <w:ind w:left="3960" w:hanging="3960"/>
      </w:pPr>
      <w:r>
        <w:tab/>
        <w:t>Es responsable de la gestión de la Superintendencia Mantención Mina, en lo concerniente a costos, disponibilidad, ejecución y elaboración de contratos y otros parámetros de gestión.</w:t>
      </w:r>
    </w:p>
    <w:p w:rsidR="00A61BB3" w:rsidRDefault="00A61BB3" w:rsidP="00475B3D">
      <w:pPr>
        <w:tabs>
          <w:tab w:val="left" w:pos="3960"/>
        </w:tabs>
        <w:ind w:left="3960" w:hanging="3960"/>
      </w:pPr>
      <w:r>
        <w:tab/>
        <w:t>Los equipos involucrados son: cargadores Cat 994D, Camiones Cat 785C, Camión regador Cat 773E, Buldózer Cat D11R – D8R – D9R, Motoniveladoras Cat 16H – 14H, Perforadoras Ingersoll Rand  DMM2 – ECM720, Excavadora 330CL, contrato de neumáticos y</w:t>
      </w:r>
    </w:p>
    <w:p w:rsidR="00A61BB3" w:rsidRPr="00F32674" w:rsidRDefault="00A61BB3" w:rsidP="00475B3D">
      <w:pPr>
        <w:tabs>
          <w:tab w:val="left" w:pos="3960"/>
        </w:tabs>
        <w:ind w:left="3960" w:hanging="3960"/>
      </w:pPr>
      <w:r>
        <w:t xml:space="preserve">                                                                   Lubricantes, reparación de baldes y tolvas</w:t>
      </w:r>
      <w:r>
        <w:tab/>
      </w:r>
      <w:r>
        <w:tab/>
      </w:r>
      <w:r>
        <w:tab/>
      </w:r>
    </w:p>
    <w:p w:rsidR="00A61BB3" w:rsidRDefault="00A61BB3" w:rsidP="00475B3D">
      <w:pPr>
        <w:tabs>
          <w:tab w:val="left" w:pos="4320"/>
        </w:tabs>
        <w:rPr>
          <w:color w:val="000000"/>
        </w:rPr>
      </w:pPr>
    </w:p>
    <w:p w:rsidR="00A61BB3" w:rsidRDefault="00A61BB3" w:rsidP="00475B3D">
      <w:pPr>
        <w:tabs>
          <w:tab w:val="left" w:pos="4320"/>
        </w:tabs>
        <w:rPr>
          <w:color w:val="000000"/>
        </w:rPr>
      </w:pP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 xml:space="preserve"> Octubre  2003 a Agosto 2004</w:t>
      </w:r>
      <w:r>
        <w:rPr>
          <w:color w:val="000000"/>
        </w:rPr>
        <w:tab/>
        <w:t>: Gerente  de División Conymet La Negra, a cargo de los   Contratos de Reparación y Mantención de Baldes y Tolvas en Compañía Minera Escondida, Mantos Blancos, Lomas Bayas, Soquimich.</w:t>
      </w: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>Enero 2001 a Octubre 2003</w:t>
      </w:r>
      <w:r>
        <w:rPr>
          <w:color w:val="000000"/>
        </w:rPr>
        <w:tab/>
        <w:t>: Supervisor de Mantención Mina, Compañía Minera de  Collahuasi  a cargo del Control, mantención reparación, disponibilidad, operación y costos de toda la  Flota de la Mina tales como:</w:t>
      </w: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ab/>
        <w:t>Palas Bucyrus 4951, Perforadoras Bucyrus 49RII, Cargadores Frontales Le Torneau L-1400, Camiones Komatsu 830M, Regadores Komatsu 330M, Cargadores Frontales Cat 994D, Motoniveladoras Cat 16H y KMS 825A, Tractor Neumático Cat 854G y KMS WD 600, Tractor oruga Cat D11R y KMS 375A, Reparación de neumáticos, Mantención y operación de Grúas, Luminarias, Truck Shop y Washop.</w:t>
      </w: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ab/>
        <w:t>A cargo del Dispatch de Mantención Mina.</w:t>
      </w: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ab/>
        <w:t>A cargo de todo el sistema eléctrico de la Mina.</w:t>
      </w: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ab/>
        <w:t>Supervisión sobre todos los contratos MARC.</w:t>
      </w:r>
    </w:p>
    <w:p w:rsidR="00A61BB3" w:rsidRDefault="00A61BB3" w:rsidP="00475B3D">
      <w:pPr>
        <w:tabs>
          <w:tab w:val="left" w:pos="4320"/>
        </w:tabs>
        <w:rPr>
          <w:color w:val="000000"/>
        </w:rPr>
      </w:pP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>Septiembre 1996 a Diciembre 2000</w:t>
      </w:r>
      <w:r>
        <w:rPr>
          <w:color w:val="000000"/>
        </w:rPr>
        <w:tab/>
        <w:t>: Contralor de Contratos Marc, Superintendencia Mantención Mina, Compañía Minera Doña Inés de Collahuasi, a cargo de los Contratos Full Marc de la Superintendencia  tales como los contratos Full Marc de Bucyrus (Palas y Perforadoras), Finning (Camiones y equipos auxiliares), Komatsu ( Camiones y Equipos Auxiliares), Otero (Cargadores Frontales), Bailac (Reparación de Neumáticos), Conymet (Reparación de Baldes y Tolvas), y contratos menores tales como, suministro de elementos de desgaste, reparación de luminarias, puesta en marcha de todos los contratos de Mantención Mina.</w:t>
      </w:r>
    </w:p>
    <w:p w:rsidR="00A61BB3" w:rsidRDefault="00A61BB3" w:rsidP="00475B3D">
      <w:pPr>
        <w:tabs>
          <w:tab w:val="left" w:pos="4320"/>
        </w:tabs>
        <w:rPr>
          <w:color w:val="000000"/>
        </w:rPr>
      </w:pP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>Mayo 1996 a Agosto 1996</w:t>
      </w:r>
      <w:r>
        <w:rPr>
          <w:color w:val="000000"/>
        </w:rPr>
        <w:tab/>
        <w:t>: Gerente de Producción de SIGMA Ltda.., a cargo de la reparación de todos los Contratos Eléctricos y Mecánicos de la Empresa.</w:t>
      </w: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>Septiembre 1993 a Abril 1996</w:t>
      </w:r>
      <w:r>
        <w:rPr>
          <w:color w:val="000000"/>
        </w:rPr>
        <w:tab/>
        <w:t>: Gerente de Mantención de Mas Errázuriz Ingeniería y Construcciones, a cargo de la Mantención Preventiva y Correctiva de la Empresa, Análisis de Costos  y presupuestos operacionales, compra, obsolescencia y arriendo de equipos, evaluación y contratación de personal mecánico, estudio de repuestos y abastecimiento de estos a faena, supervisión de faenas con 200 personas a cargo entre Ingenieros Mecánicos, eléctricos y mecánicos además del taller central.</w:t>
      </w: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ab/>
        <w:t>Las faenas a cargo fueron: El Indio, Compañía Minera Doña Inés de Collahuasi, Chuquicamata, Andina, El Teniente, El Salvador y Perforaciones en Brasil.</w:t>
      </w: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>Septiembre 1990 a Mayo 1993</w:t>
      </w:r>
      <w:r>
        <w:rPr>
          <w:color w:val="000000"/>
        </w:rPr>
        <w:tab/>
        <w:t>: Jefe Mecánico de Compañía Minera El Indio, a cargo de programación, mantención y reparación de todos los equipos de la mina, ya de extracción o perforación, administración y capacitación de personal, estudio de repuestos tiempos y costos, análisis de presupuestos.</w:t>
      </w: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>Noviembre 1985 a Agosto</w:t>
      </w:r>
      <w:r>
        <w:rPr>
          <w:color w:val="000000"/>
        </w:rPr>
        <w:tab/>
        <w:t>: Jefe Oficina Técnica Compañía Minera El Indio a cargo de estudios e costos, planificación de programa de mantención, estudio de repuestos para todos los equipos de CMEI, estudio de compra y obsolescencia de equipos, análisis de contratos para reparación de componentes y asistencia técnica.</w:t>
      </w: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>Junio 1984 a Noviembre 1985</w:t>
      </w:r>
      <w:r>
        <w:rPr>
          <w:color w:val="000000"/>
        </w:rPr>
        <w:tab/>
        <w:t>: Jefe de Maestranza Compañía Minera el Indio, a cargo de la mantención y reparación de los equipos de la Mina Subterránea, equipos del rajo, torneros y soldadores.</w:t>
      </w: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>Enero 1981 a Julio 1983</w:t>
      </w:r>
      <w:r>
        <w:rPr>
          <w:color w:val="000000"/>
        </w:rPr>
        <w:tab/>
        <w:t>Gerente de los departamentos de Vulcanización e Inspección Final de Firestone de Chile S.A.C., con responsabilidad en: Turnos de la gerencia, mantención y reparación de los equipos, control de calidad, análisis de fallas, producción, administración de personal, inventarios, costos.</w:t>
      </w: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>Octubre 1978 a Diciembre 1980</w:t>
      </w:r>
      <w:r>
        <w:rPr>
          <w:color w:val="000000"/>
        </w:rPr>
        <w:tab/>
        <w:t>: Supervisor de producción de Firestone, a cargo de un turno de vulcanización de neumáticos.</w:t>
      </w: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>Cursos de Perfeccionamiento</w:t>
      </w:r>
      <w:r>
        <w:rPr>
          <w:color w:val="000000"/>
        </w:rPr>
        <w:tab/>
        <w:t>: HSEC</w:t>
      </w: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ab/>
        <w:t>NOSA</w:t>
      </w: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ab/>
        <w:t>ISO9000 y 14000</w:t>
      </w: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ab/>
        <w:t>Palas y Perforadoras Bucyrus</w:t>
      </w: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ab/>
        <w:t>Camiones KMS 830</w:t>
      </w: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ab/>
        <w:t>Camiones Cat 793 – 797 -785C</w:t>
      </w: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ab/>
        <w:t>Cargador Le Torneau L1400 y Cat 994D</w:t>
      </w: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ab/>
        <w:t>Tractores Neumáticos Cat D11 – D9 – D8</w:t>
      </w: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ab/>
        <w:t>Perforadoras neumáticas</w:t>
      </w: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ab/>
        <w:t>Perforadoras IR DMM2 – IR ECM720</w:t>
      </w: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ab/>
        <w:t>Turbos y bombas inyectoras</w:t>
      </w: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ab/>
        <w:t>Motores Cat – Cummins – Detroit</w:t>
      </w: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ab/>
        <w:t>Liderazgo y supervisión</w:t>
      </w: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ab/>
        <w:t>Análisis de costos</w:t>
      </w: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ab/>
        <w:t>Soldadura</w:t>
      </w: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ab/>
        <w:t>Análisis de aceites</w:t>
      </w: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ab/>
        <w:t>Neumáticos</w:t>
      </w: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ab/>
        <w:t>Combate de incendios</w:t>
      </w: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ab/>
        <w:t>Administración de contratos.</w:t>
      </w:r>
    </w:p>
    <w:p w:rsidR="00A61BB3" w:rsidRDefault="00A61BB3" w:rsidP="00475B3D">
      <w:pPr>
        <w:tabs>
          <w:tab w:val="left" w:pos="3960"/>
        </w:tabs>
        <w:ind w:left="3960" w:hanging="3960"/>
        <w:rPr>
          <w:color w:val="000000"/>
        </w:rPr>
      </w:pPr>
      <w:r>
        <w:rPr>
          <w:color w:val="000000"/>
        </w:rPr>
        <w:tab/>
      </w:r>
    </w:p>
    <w:p w:rsidR="00A61BB3" w:rsidRDefault="00A61BB3"/>
    <w:sectPr w:rsidR="00A61BB3" w:rsidSect="001C2A34">
      <w:pgSz w:w="12240" w:h="15840" w:code="1"/>
      <w:pgMar w:top="1418" w:right="107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B3D"/>
    <w:rsid w:val="001C2A34"/>
    <w:rsid w:val="002125CB"/>
    <w:rsid w:val="00222236"/>
    <w:rsid w:val="00475B3D"/>
    <w:rsid w:val="005D72AB"/>
    <w:rsid w:val="0062045F"/>
    <w:rsid w:val="006F705A"/>
    <w:rsid w:val="00931CC9"/>
    <w:rsid w:val="00943445"/>
    <w:rsid w:val="00A27E21"/>
    <w:rsid w:val="00A61BB3"/>
    <w:rsid w:val="00A94077"/>
    <w:rsid w:val="00AA6B5D"/>
    <w:rsid w:val="00F32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B3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75B3D"/>
    <w:pPr>
      <w:keepNext/>
      <w:tabs>
        <w:tab w:val="left" w:pos="4320"/>
      </w:tabs>
      <w:outlineLvl w:val="3"/>
    </w:pPr>
    <w:rPr>
      <w:b/>
      <w:bCs/>
      <w:color w:val="00000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475B3D"/>
    <w:rPr>
      <w:rFonts w:ascii="Times New Roman" w:hAnsi="Times New Roman" w:cs="Times New Roman"/>
      <w:b/>
      <w:bCs/>
      <w:color w:val="000000"/>
      <w:sz w:val="24"/>
      <w:szCs w:val="24"/>
      <w:u w:val="single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rsid w:val="00475B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5B3D"/>
    <w:rPr>
      <w:rFonts w:ascii="Tahoma" w:hAnsi="Tahoma" w:cs="Tahoma"/>
      <w:sz w:val="16"/>
      <w:szCs w:val="16"/>
      <w:lang w:val="es-ES" w:eastAsia="es-ES"/>
    </w:rPr>
  </w:style>
  <w:style w:type="character" w:styleId="Hyperlink">
    <w:name w:val="Hyperlink"/>
    <w:basedOn w:val="DefaultParagraphFont"/>
    <w:uiPriority w:val="99"/>
    <w:rsid w:val="006204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974</Words>
  <Characters>5361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Prospero Briones</dc:creator>
  <cp:keywords/>
  <dc:description/>
  <cp:lastModifiedBy>*</cp:lastModifiedBy>
  <cp:revision>2</cp:revision>
  <cp:lastPrinted>2012-07-19T13:22:00Z</cp:lastPrinted>
  <dcterms:created xsi:type="dcterms:W3CDTF">2012-11-14T21:37:00Z</dcterms:created>
  <dcterms:modified xsi:type="dcterms:W3CDTF">2012-11-14T21:37:00Z</dcterms:modified>
</cp:coreProperties>
</file>